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A140C" w14:textId="68575C40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2D4D68">
        <w:rPr>
          <w:rStyle w:val="FontStyle32"/>
          <w:rFonts w:ascii="Arial" w:hAnsi="Arial" w:cs="Arial"/>
          <w:b w:val="0"/>
          <w:noProof/>
          <w:sz w:val="22"/>
          <w:szCs w:val="22"/>
        </w:rPr>
        <w:t>6 sierpnia 2026</w:t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</w:t>
      </w:r>
      <w:r w:rsidR="00EB05AB">
        <w:rPr>
          <w:rStyle w:val="FontStyle32"/>
          <w:rFonts w:ascii="Arial" w:hAnsi="Arial" w:cs="Arial"/>
          <w:b w:val="0"/>
          <w:noProof/>
          <w:sz w:val="22"/>
          <w:szCs w:val="22"/>
        </w:rPr>
        <w:t>.</w:t>
      </w:r>
    </w:p>
    <w:p w14:paraId="20E00B9E" w14:textId="48DA0E38" w:rsidR="004B1768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043588" w:rsidRPr="004D3791">
        <w:rPr>
          <w:rStyle w:val="FontStyle32"/>
          <w:rFonts w:ascii="Arial" w:hAnsi="Arial" w:cs="Arial"/>
          <w:sz w:val="22"/>
          <w:szCs w:val="22"/>
        </w:rPr>
        <w:t>PKN/</w:t>
      </w:r>
      <w:r w:rsidR="005E6B6A">
        <w:rPr>
          <w:rStyle w:val="FontStyle32"/>
          <w:rFonts w:ascii="Arial" w:hAnsi="Arial" w:cs="Arial"/>
          <w:sz w:val="22"/>
          <w:szCs w:val="22"/>
        </w:rPr>
        <w:t xml:space="preserve"> 2/00</w:t>
      </w:r>
      <w:r w:rsidR="00B01EFF">
        <w:rPr>
          <w:rStyle w:val="FontStyle32"/>
          <w:rFonts w:ascii="Arial" w:hAnsi="Arial" w:cs="Arial"/>
          <w:sz w:val="22"/>
          <w:szCs w:val="22"/>
        </w:rPr>
        <w:t>2</w:t>
      </w:r>
      <w:r w:rsidR="00876B63">
        <w:rPr>
          <w:rStyle w:val="FontStyle32"/>
          <w:rFonts w:ascii="Arial" w:hAnsi="Arial" w:cs="Arial"/>
          <w:sz w:val="22"/>
          <w:szCs w:val="22"/>
        </w:rPr>
        <w:t>821</w:t>
      </w:r>
      <w:r w:rsidR="005E6B6A">
        <w:rPr>
          <w:rStyle w:val="FontStyle32"/>
          <w:rFonts w:ascii="Arial" w:hAnsi="Arial" w:cs="Arial"/>
          <w:sz w:val="22"/>
          <w:szCs w:val="22"/>
        </w:rPr>
        <w:t xml:space="preserve">/26 </w:t>
      </w:r>
    </w:p>
    <w:p w14:paraId="7FB60176" w14:textId="77777777" w:rsidR="005E6B6A" w:rsidRPr="004D3791" w:rsidRDefault="005E6B6A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</w:p>
    <w:p w14:paraId="4F477106" w14:textId="4298DB34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 xml:space="preserve">ferty </w:t>
      </w:r>
      <w:r w:rsidR="005E6B6A">
        <w:rPr>
          <w:rStyle w:val="FontStyle42"/>
          <w:rFonts w:ascii="Arial" w:hAnsi="Arial" w:cs="Arial"/>
          <w:sz w:val="22"/>
          <w:szCs w:val="22"/>
        </w:rPr>
        <w:t>na</w:t>
      </w:r>
      <w:r w:rsidRPr="004D3791">
        <w:rPr>
          <w:rStyle w:val="FontStyle42"/>
          <w:rFonts w:ascii="Arial" w:hAnsi="Arial" w:cs="Arial"/>
          <w:sz w:val="22"/>
          <w:szCs w:val="22"/>
        </w:rPr>
        <w:t>:</w:t>
      </w:r>
    </w:p>
    <w:p w14:paraId="330067E6" w14:textId="77777777" w:rsidR="00876B63" w:rsidRDefault="00876B63" w:rsidP="00455C32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bCs/>
          <w:sz w:val="18"/>
          <w:szCs w:val="18"/>
        </w:rPr>
      </w:pPr>
    </w:p>
    <w:p w14:paraId="2C87E36C" w14:textId="499D4F84" w:rsidR="00B01EFF" w:rsidRPr="00876B63" w:rsidRDefault="00876B63" w:rsidP="00455C32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876B63">
        <w:rPr>
          <w:rFonts w:ascii="Arial" w:hAnsi="Arial" w:cs="Arial"/>
          <w:b/>
          <w:bCs/>
          <w:sz w:val="22"/>
          <w:szCs w:val="22"/>
        </w:rPr>
        <w:t>Opracowanie operatu przeciwpożarowego</w:t>
      </w:r>
      <w:r w:rsidRPr="00876B63">
        <w:rPr>
          <w:rFonts w:ascii="Arial" w:hAnsi="Arial" w:cs="Arial"/>
          <w:b/>
          <w:bCs/>
          <w:sz w:val="22"/>
          <w:szCs w:val="22"/>
        </w:rPr>
        <w:br/>
        <w:t xml:space="preserve"> dla miejsc zbierania i przetwarzania odpadów w CBR w Płocku</w:t>
      </w:r>
    </w:p>
    <w:p w14:paraId="5D01DD0B" w14:textId="77777777" w:rsidR="00876B63" w:rsidRDefault="00876B63" w:rsidP="00455C32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57067606" w14:textId="0FEA3A15" w:rsidR="0016227E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E6B6A">
        <w:rPr>
          <w:rFonts w:ascii="Arial" w:hAnsi="Arial" w:cs="Arial"/>
          <w:color w:val="000000"/>
          <w:sz w:val="22"/>
          <w:szCs w:val="22"/>
        </w:rPr>
        <w:t xml:space="preserve">ORLEN S.A. </w:t>
      </w:r>
      <w:r w:rsidR="00013F12" w:rsidRPr="005E6B6A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5E6B6A">
        <w:rPr>
          <w:rFonts w:ascii="Arial" w:hAnsi="Arial" w:cs="Arial"/>
          <w:color w:val="000000"/>
          <w:sz w:val="22"/>
          <w:szCs w:val="22"/>
        </w:rPr>
        <w:t>planuje podpisanie umow</w:t>
      </w:r>
      <w:r w:rsidR="00B01EFF">
        <w:rPr>
          <w:rFonts w:ascii="Arial" w:hAnsi="Arial" w:cs="Arial"/>
          <w:color w:val="000000"/>
          <w:sz w:val="22"/>
          <w:szCs w:val="22"/>
        </w:rPr>
        <w:t>y/umów</w:t>
      </w:r>
      <w:r w:rsidR="005877D7" w:rsidRPr="005E6B6A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 xml:space="preserve">jednorazowej </w:t>
      </w:r>
      <w:r w:rsidR="00B56B8D">
        <w:rPr>
          <w:rFonts w:ascii="Arial" w:hAnsi="Arial" w:cs="Arial"/>
          <w:color w:val="000000"/>
          <w:sz w:val="22"/>
          <w:szCs w:val="22"/>
        </w:rPr>
        <w:t xml:space="preserve">na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>O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 xml:space="preserve">gólnych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>W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>arunkach Zamówienia</w:t>
      </w:r>
      <w:r w:rsidR="00202558">
        <w:rPr>
          <w:rFonts w:ascii="Arial" w:hAnsi="Arial" w:cs="Arial"/>
          <w:color w:val="000000"/>
          <w:sz w:val="22"/>
          <w:szCs w:val="22"/>
        </w:rPr>
        <w:t xml:space="preserve"> (dalej OWZ)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>.</w:t>
      </w:r>
      <w:r w:rsidR="001723D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DEA9CBF" w14:textId="77777777" w:rsidR="0016227E" w:rsidRDefault="009021C1">
      <w:pPr>
        <w:pStyle w:val="Akapitzlist"/>
        <w:numPr>
          <w:ilvl w:val="0"/>
          <w:numId w:val="2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C34CD65" w14:textId="77777777" w:rsidR="00455C32" w:rsidRPr="004D3791" w:rsidRDefault="00455C32" w:rsidP="00455C32">
      <w:pPr>
        <w:pStyle w:val="Akapitzlist"/>
        <w:spacing w:after="120" w:line="278" w:lineRule="auto"/>
        <w:ind w:left="28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C8C19B0" w14:textId="77777777" w:rsidR="00A907A6" w:rsidRPr="007271B9" w:rsidRDefault="0016227E">
      <w:pPr>
        <w:pStyle w:val="Akapitzlist"/>
        <w:numPr>
          <w:ilvl w:val="0"/>
          <w:numId w:val="5"/>
        </w:numPr>
        <w:spacing w:after="120" w:line="278" w:lineRule="auto"/>
        <w:ind w:left="426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1B9">
        <w:rPr>
          <w:rFonts w:ascii="Arial" w:hAnsi="Arial"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45C247A9" w14:textId="77777777" w:rsidR="006E6091" w:rsidRPr="000467E3" w:rsidRDefault="009F749C">
      <w:pPr>
        <w:pStyle w:val="Akapitzlist"/>
        <w:numPr>
          <w:ilvl w:val="0"/>
          <w:numId w:val="5"/>
        </w:numPr>
        <w:spacing w:after="120" w:line="278" w:lineRule="auto"/>
        <w:ind w:left="426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Określenie</w:t>
      </w:r>
      <w:r w:rsidR="000467E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>termin</w:t>
      </w:r>
      <w:r w:rsidR="000467E3">
        <w:rPr>
          <w:rFonts w:ascii="Arial" w:hAnsi="Arial" w:cs="Arial"/>
          <w:color w:val="000000"/>
          <w:sz w:val="22"/>
          <w:szCs w:val="22"/>
        </w:rPr>
        <w:t>u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ważności oferty </w:t>
      </w:r>
      <w:r>
        <w:rPr>
          <w:rFonts w:ascii="Arial" w:hAnsi="Arial" w:cs="Arial"/>
          <w:color w:val="000000"/>
          <w:sz w:val="22"/>
          <w:szCs w:val="22"/>
        </w:rPr>
        <w:t>–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6E6091" w:rsidRPr="00A907A6">
        <w:rPr>
          <w:rFonts w:ascii="Arial" w:hAnsi="Arial" w:cs="Arial"/>
          <w:color w:val="000000"/>
          <w:sz w:val="22"/>
          <w:szCs w:val="22"/>
        </w:rPr>
        <w:t>3</w:t>
      </w:r>
      <w:r w:rsidR="0016227E" w:rsidRPr="00A907A6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A907A6">
        <w:rPr>
          <w:rFonts w:ascii="Arial" w:hAnsi="Arial" w:cs="Arial"/>
          <w:color w:val="000000"/>
          <w:sz w:val="22"/>
          <w:szCs w:val="22"/>
        </w:rPr>
        <w:t xml:space="preserve">m-ce od daty </w:t>
      </w:r>
      <w:r w:rsidR="00173BC0" w:rsidRPr="000467E3">
        <w:rPr>
          <w:rFonts w:ascii="Arial" w:hAnsi="Arial" w:cs="Arial"/>
          <w:color w:val="000000"/>
          <w:sz w:val="22"/>
          <w:szCs w:val="22"/>
        </w:rPr>
        <w:t xml:space="preserve">jej </w:t>
      </w:r>
      <w:r w:rsidR="00BC03DB" w:rsidRPr="000467E3">
        <w:rPr>
          <w:rFonts w:ascii="Arial" w:hAnsi="Arial" w:cs="Arial"/>
          <w:color w:val="000000"/>
          <w:sz w:val="22"/>
          <w:szCs w:val="22"/>
        </w:rPr>
        <w:t>złożenia.</w:t>
      </w:r>
    </w:p>
    <w:p w14:paraId="4943E640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E50682" w14:textId="77777777" w:rsidR="001D1FFD" w:rsidRPr="004D3791" w:rsidRDefault="009021C1">
      <w:pPr>
        <w:pStyle w:val="Akapitzlist"/>
        <w:numPr>
          <w:ilvl w:val="0"/>
          <w:numId w:val="2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FCB7937" w14:textId="77777777" w:rsidR="00876B63" w:rsidRPr="00876B63" w:rsidRDefault="00876B63" w:rsidP="00876B63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t>Przedmiotem zapytania ofertowego jest wybór Wykonawcy, który wykona kompleksowe opracowanie operatu przeciwpożarowego dla miejsc zbierania i/lub przetwarzania odpadów w CBR w Płocku, zgodnie z obowiązującymi przepisami prawa oraz wymaganiami właściwych organów administracji.</w:t>
      </w:r>
    </w:p>
    <w:p w14:paraId="3D0A9EE4" w14:textId="77777777" w:rsidR="00876B63" w:rsidRDefault="00876B63" w:rsidP="00876B63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</w:p>
    <w:p w14:paraId="5BF60001" w14:textId="19659640" w:rsidR="00876B63" w:rsidRPr="00876B63" w:rsidRDefault="00876B63" w:rsidP="00876B63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t xml:space="preserve">Szczegółowy opis zakresu opracowania zawiera Załącznik Nr 1 do </w:t>
      </w:r>
      <w:r>
        <w:rPr>
          <w:rFonts w:cs="Arial"/>
          <w:sz w:val="22"/>
          <w:szCs w:val="22"/>
        </w:rPr>
        <w:t>RFP</w:t>
      </w:r>
      <w:r w:rsidRPr="00876B63">
        <w:rPr>
          <w:rFonts w:cs="Arial"/>
          <w:sz w:val="22"/>
          <w:szCs w:val="22"/>
        </w:rPr>
        <w:t>.</w:t>
      </w:r>
    </w:p>
    <w:p w14:paraId="076B1C14" w14:textId="77777777" w:rsidR="00876B63" w:rsidRP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</w:p>
    <w:p w14:paraId="3320EC74" w14:textId="77777777" w:rsidR="00876B63" w:rsidRPr="006E6376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b/>
          <w:bCs/>
          <w:sz w:val="22"/>
          <w:szCs w:val="22"/>
          <w:u w:val="single"/>
        </w:rPr>
      </w:pPr>
      <w:r w:rsidRPr="006E6376">
        <w:rPr>
          <w:rFonts w:cs="Arial"/>
          <w:b/>
          <w:bCs/>
          <w:sz w:val="22"/>
          <w:szCs w:val="22"/>
          <w:u w:val="single"/>
        </w:rPr>
        <w:t xml:space="preserve">Zamawiający wymaga, aby Wykonawca przed złożeniem oferty odbył wizję lokalną. </w:t>
      </w:r>
    </w:p>
    <w:p w14:paraId="0FE0D297" w14:textId="77777777" w:rsidR="00876B63" w:rsidRDefault="00876B63" w:rsidP="00876B63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</w:p>
    <w:p w14:paraId="111BF908" w14:textId="15DB0F26" w:rsidR="00876B63" w:rsidRPr="00876B63" w:rsidRDefault="00876B63" w:rsidP="00876B63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t>Wizję lokalną będzie mógł odbyć Wykonawca, który co najmniej na 3 dni robocze przed upływem terminu składania ofert zgłosi chęć jej odbycia składając wniosek za pośrednictwem poczty elektronicznej na adresy e-mail:</w:t>
      </w:r>
    </w:p>
    <w:p w14:paraId="55DC15B7" w14:textId="77777777" w:rsid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</w:p>
    <w:p w14:paraId="792D680B" w14:textId="3EFB9DA8" w:rsidR="00876B63" w:rsidRP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t xml:space="preserve">agata.gawlowska@orlen.pl lub robert.wysibirski@orlen.pl </w:t>
      </w:r>
    </w:p>
    <w:p w14:paraId="0329E970" w14:textId="77777777" w:rsid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</w:p>
    <w:p w14:paraId="1BC47B6A" w14:textId="77777777" w:rsid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</w:p>
    <w:p w14:paraId="5DFD5A6A" w14:textId="79ED32D8" w:rsidR="00876B63" w:rsidRP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lastRenderedPageBreak/>
        <w:t>Osoby do kontaktu w sprawie wizji lokalnej:</w:t>
      </w:r>
    </w:p>
    <w:p w14:paraId="298326CD" w14:textId="77777777" w:rsidR="006E6376" w:rsidRDefault="006E6376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</w:p>
    <w:p w14:paraId="5B828E6A" w14:textId="2CC8AC35" w:rsidR="00876B63" w:rsidRP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t xml:space="preserve">Pani Agata Gawłowska tel.  667-730-027 </w:t>
      </w:r>
    </w:p>
    <w:p w14:paraId="3A9E66A7" w14:textId="77777777" w:rsidR="00876B63" w:rsidRP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t>Pan Robert Wysibirski tel. 669-950-715</w:t>
      </w:r>
    </w:p>
    <w:p w14:paraId="69D4EEF4" w14:textId="77777777" w:rsidR="00876B63" w:rsidRPr="00876B63" w:rsidRDefault="00876B63" w:rsidP="00876B63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</w:p>
    <w:p w14:paraId="176B2459" w14:textId="28E00220" w:rsidR="00455C32" w:rsidRPr="007C4435" w:rsidRDefault="00876B63" w:rsidP="00876B63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  <w:r w:rsidRPr="00876B63">
        <w:rPr>
          <w:rFonts w:cs="Arial"/>
          <w:sz w:val="22"/>
          <w:szCs w:val="22"/>
        </w:rPr>
        <w:t>Osoby wskazane do umówienia terminu wizji lokalnej są uprawnione do potwierdzenia odbycia wizji lokalnej.</w:t>
      </w:r>
      <w:r w:rsidR="00455C32" w:rsidRPr="007C4435">
        <w:rPr>
          <w:rFonts w:cs="Arial"/>
          <w:sz w:val="22"/>
          <w:szCs w:val="22"/>
        </w:rPr>
        <w:t xml:space="preserve"> </w:t>
      </w:r>
    </w:p>
    <w:p w14:paraId="2B708B70" w14:textId="77777777" w:rsidR="00455C32" w:rsidRDefault="00455C32" w:rsidP="00455C32">
      <w:pPr>
        <w:autoSpaceDE w:val="0"/>
        <w:autoSpaceDN w:val="0"/>
        <w:adjustRightInd w:val="0"/>
        <w:ind w:left="426"/>
        <w:jc w:val="both"/>
        <w:rPr>
          <w:rFonts w:cs="Arial"/>
        </w:rPr>
      </w:pPr>
    </w:p>
    <w:p w14:paraId="62F09AB4" w14:textId="32658CAE" w:rsidR="0037510B" w:rsidRDefault="00B1176C" w:rsidP="00455C32">
      <w:pPr>
        <w:spacing w:after="120" w:line="278" w:lineRule="auto"/>
        <w:ind w:left="426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  <w:u w:val="single"/>
        </w:rPr>
        <w:t>Pożądany</w:t>
      </w:r>
      <w:r w:rsidR="00F66BE6" w:rsidRPr="0037510B">
        <w:rPr>
          <w:rFonts w:cs="Arial"/>
          <w:b/>
          <w:bCs/>
          <w:color w:val="000000"/>
          <w:sz w:val="22"/>
          <w:szCs w:val="22"/>
          <w:u w:val="single"/>
        </w:rPr>
        <w:t xml:space="preserve"> termin realizacji</w:t>
      </w:r>
      <w:r w:rsidR="0037510B">
        <w:rPr>
          <w:rFonts w:cs="Arial"/>
          <w:color w:val="000000"/>
          <w:sz w:val="22"/>
          <w:szCs w:val="22"/>
        </w:rPr>
        <w:t xml:space="preserve">: </w:t>
      </w:r>
      <w:r w:rsidR="007C4435">
        <w:rPr>
          <w:rFonts w:cs="Arial"/>
          <w:color w:val="000000"/>
          <w:sz w:val="22"/>
          <w:szCs w:val="22"/>
        </w:rPr>
        <w:t>d</w:t>
      </w:r>
      <w:r w:rsidR="0037510B" w:rsidRPr="0037510B">
        <w:rPr>
          <w:rFonts w:cs="Arial"/>
          <w:color w:val="000000"/>
          <w:sz w:val="22"/>
          <w:szCs w:val="22"/>
        </w:rPr>
        <w:t>o</w:t>
      </w:r>
      <w:r w:rsidR="008B5491">
        <w:rPr>
          <w:rFonts w:cs="Arial"/>
          <w:color w:val="000000"/>
          <w:sz w:val="22"/>
          <w:szCs w:val="22"/>
        </w:rPr>
        <w:t xml:space="preserve"> 3</w:t>
      </w:r>
      <w:r w:rsidR="00876B63">
        <w:rPr>
          <w:rFonts w:cs="Arial"/>
          <w:color w:val="000000"/>
          <w:sz w:val="22"/>
          <w:szCs w:val="22"/>
        </w:rPr>
        <w:t xml:space="preserve"> m-</w:t>
      </w:r>
      <w:proofErr w:type="spellStart"/>
      <w:r w:rsidR="00876B63">
        <w:rPr>
          <w:rFonts w:cs="Arial"/>
          <w:color w:val="000000"/>
          <w:sz w:val="22"/>
          <w:szCs w:val="22"/>
        </w:rPr>
        <w:t>cy</w:t>
      </w:r>
      <w:proofErr w:type="spellEnd"/>
      <w:r w:rsidR="00876B63">
        <w:rPr>
          <w:rFonts w:cs="Arial"/>
          <w:color w:val="000000"/>
          <w:sz w:val="22"/>
          <w:szCs w:val="22"/>
        </w:rPr>
        <w:t xml:space="preserve"> </w:t>
      </w:r>
      <w:r w:rsidR="0037510B" w:rsidRPr="0037510B">
        <w:rPr>
          <w:rFonts w:cs="Arial"/>
          <w:color w:val="000000"/>
          <w:sz w:val="22"/>
          <w:szCs w:val="22"/>
        </w:rPr>
        <w:t>licząc od daty podpisania umowy</w:t>
      </w:r>
      <w:r w:rsidR="00483469">
        <w:rPr>
          <w:rFonts w:cs="Arial"/>
          <w:color w:val="000000"/>
          <w:sz w:val="22"/>
          <w:szCs w:val="22"/>
        </w:rPr>
        <w:t>.</w:t>
      </w:r>
    </w:p>
    <w:p w14:paraId="33BFCFD8" w14:textId="77777777" w:rsidR="006E6376" w:rsidRDefault="006E6376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5049169" w14:textId="27744D22" w:rsidR="007C4435" w:rsidRDefault="0037510B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Fonts w:ascii="Arial" w:hAnsi="Arial" w:cs="Arial"/>
          <w:color w:val="000000"/>
          <w:sz w:val="22"/>
          <w:szCs w:val="22"/>
        </w:rPr>
      </w:pPr>
      <w:r w:rsidRPr="007C443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</w:t>
      </w:r>
      <w:r w:rsidR="00F66BE6" w:rsidRPr="007C443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iejsce realizacji</w:t>
      </w:r>
      <w:r w:rsidRPr="007C4435">
        <w:rPr>
          <w:rFonts w:ascii="Arial" w:hAnsi="Arial" w:cs="Arial"/>
          <w:color w:val="000000"/>
          <w:sz w:val="22"/>
          <w:szCs w:val="22"/>
        </w:rPr>
        <w:t xml:space="preserve">: </w:t>
      </w:r>
    </w:p>
    <w:p w14:paraId="6419DBFE" w14:textId="3B80C007" w:rsidR="0049395E" w:rsidRDefault="0037510B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Fonts w:ascii="Arial" w:hAnsi="Arial" w:cs="Arial"/>
          <w:sz w:val="22"/>
          <w:szCs w:val="22"/>
        </w:rPr>
      </w:pPr>
      <w:r w:rsidRPr="007C4435">
        <w:rPr>
          <w:rFonts w:ascii="Arial" w:hAnsi="Arial" w:cs="Arial"/>
          <w:sz w:val="22"/>
          <w:szCs w:val="22"/>
        </w:rPr>
        <w:t>Zakład Produkcyjny Orlen SA, ul. Chemików 7, 09-411 Płock</w:t>
      </w:r>
      <w:r w:rsidR="00876B63">
        <w:rPr>
          <w:rFonts w:ascii="Arial" w:hAnsi="Arial" w:cs="Arial"/>
          <w:sz w:val="22"/>
          <w:szCs w:val="22"/>
        </w:rPr>
        <w:t>.</w:t>
      </w:r>
    </w:p>
    <w:p w14:paraId="03EC5D3F" w14:textId="77777777" w:rsidR="00876B63" w:rsidRDefault="00876B63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Fonts w:ascii="Arial" w:hAnsi="Arial" w:cs="Arial"/>
          <w:sz w:val="22"/>
          <w:szCs w:val="22"/>
        </w:rPr>
      </w:pPr>
    </w:p>
    <w:p w14:paraId="3058C41C" w14:textId="77777777" w:rsidR="0016227E" w:rsidRPr="004D3791" w:rsidRDefault="009021C1">
      <w:pPr>
        <w:pStyle w:val="Akapitzlist"/>
        <w:numPr>
          <w:ilvl w:val="0"/>
          <w:numId w:val="2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868331F" w14:textId="2E3EDB30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</w:t>
      </w:r>
      <w:r w:rsidR="00B1176C">
        <w:rPr>
          <w:rFonts w:cs="Arial"/>
          <w:color w:val="000000"/>
          <w:sz w:val="22"/>
          <w:szCs w:val="22"/>
        </w:rPr>
        <w:t>ę</w:t>
      </w:r>
      <w:r w:rsidRPr="004D3791">
        <w:rPr>
          <w:rFonts w:cs="Arial"/>
          <w:color w:val="000000"/>
          <w:sz w:val="22"/>
          <w:szCs w:val="22"/>
        </w:rPr>
        <w:t xml:space="preserve"> należy </w:t>
      </w:r>
      <w:r w:rsidR="00371336">
        <w:rPr>
          <w:rFonts w:cs="Arial"/>
          <w:color w:val="000000"/>
          <w:sz w:val="22"/>
          <w:szCs w:val="22"/>
        </w:rPr>
        <w:t>złożyć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</w:t>
      </w:r>
      <w:r w:rsidR="00371336">
        <w:rPr>
          <w:rFonts w:cs="Arial"/>
          <w:color w:val="000000"/>
          <w:sz w:val="22"/>
          <w:szCs w:val="22"/>
        </w:rPr>
        <w:t> </w:t>
      </w:r>
      <w:r w:rsidR="00C077C6">
        <w:rPr>
          <w:rFonts w:cs="Arial"/>
          <w:color w:val="000000"/>
          <w:sz w:val="22"/>
          <w:szCs w:val="22"/>
        </w:rPr>
        <w:t>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307E1B02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70DEE1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316BF0C9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150112AF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</w:t>
      </w:r>
      <w:r w:rsidRPr="004D3791">
        <w:rPr>
          <w:rFonts w:cs="Arial"/>
          <w:sz w:val="22"/>
          <w:szCs w:val="22"/>
        </w:rPr>
        <w:lastRenderedPageBreak/>
        <w:t xml:space="preserve">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653677DF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75A19DF8" w14:textId="70AEF025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54362BE1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D3E2916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14BAFC5F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64709802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4E847A37" w14:textId="77777777" w:rsidR="005E2FC3" w:rsidRPr="004D3791" w:rsidRDefault="00BB7927">
      <w:pPr>
        <w:pStyle w:val="Akapitzlist"/>
        <w:numPr>
          <w:ilvl w:val="0"/>
          <w:numId w:val="6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4B5162A0" w14:textId="7FB97B93" w:rsidR="0079751B" w:rsidRPr="00D4238C" w:rsidRDefault="005E2FC3" w:rsidP="002A6EDB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opisanymi w </w:t>
      </w:r>
      <w:r w:rsidRPr="00D4238C">
        <w:rPr>
          <w:rFonts w:cs="Arial"/>
          <w:bCs/>
          <w:sz w:val="22"/>
          <w:szCs w:val="22"/>
        </w:rPr>
        <w:t xml:space="preserve">Załączniku nr </w:t>
      </w:r>
      <w:r w:rsidR="00A446A1" w:rsidRPr="00D4238C">
        <w:rPr>
          <w:rFonts w:cs="Arial"/>
          <w:bCs/>
          <w:sz w:val="22"/>
          <w:szCs w:val="22"/>
        </w:rPr>
        <w:t>1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D4238C" w:rsidRPr="00D4238C">
        <w:rPr>
          <w:rFonts w:cs="Arial"/>
          <w:bCs/>
          <w:sz w:val="22"/>
          <w:szCs w:val="22"/>
        </w:rPr>
        <w:t>Ocenie podlegać będzie spełnienie warunków technicznych, w tym kompletność i zgodność oferty z wymaganiami ORLEN opisanymi w Załączniku Nr 1 do Zapytania ofertowego, rozumiana jako</w:t>
      </w:r>
      <w:r w:rsidR="00D4238C">
        <w:rPr>
          <w:rFonts w:cs="Arial"/>
          <w:bCs/>
          <w:sz w:val="22"/>
          <w:szCs w:val="22"/>
        </w:rPr>
        <w:t xml:space="preserve"> spełnienie norm</w:t>
      </w:r>
      <w:r w:rsidR="0049395E">
        <w:rPr>
          <w:rFonts w:cs="Arial"/>
          <w:bCs/>
          <w:sz w:val="22"/>
          <w:szCs w:val="22"/>
        </w:rPr>
        <w:t xml:space="preserve"> </w:t>
      </w:r>
      <w:r w:rsidR="00D4238C" w:rsidRPr="00D4238C">
        <w:rPr>
          <w:rFonts w:cs="Arial"/>
          <w:bCs/>
          <w:sz w:val="22"/>
          <w:szCs w:val="22"/>
        </w:rPr>
        <w:t>odpowiednio</w:t>
      </w:r>
      <w:r w:rsidR="00F138B5">
        <w:rPr>
          <w:rFonts w:cs="Arial"/>
          <w:bCs/>
          <w:sz w:val="22"/>
          <w:szCs w:val="22"/>
        </w:rPr>
        <w:t xml:space="preserve"> dla zamawianych materiałów.</w:t>
      </w:r>
    </w:p>
    <w:p w14:paraId="0C417B61" w14:textId="77777777" w:rsidR="005E2FC3" w:rsidRPr="004D3791" w:rsidRDefault="00BB7927">
      <w:pPr>
        <w:pStyle w:val="Akapitzlist"/>
        <w:numPr>
          <w:ilvl w:val="0"/>
          <w:numId w:val="6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0C64D118" w14:textId="518A8193" w:rsidR="008A4DDA" w:rsidRPr="00533D82" w:rsidRDefault="008A4DDA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>wpisanie na Platformie Connect w kryterium „</w:t>
      </w:r>
      <w:r w:rsidR="00F038E9" w:rsidRPr="00533D82">
        <w:rPr>
          <w:rFonts w:cs="Arial"/>
          <w:bCs/>
          <w:i/>
          <w:sz w:val="22"/>
          <w:szCs w:val="22"/>
        </w:rPr>
        <w:t>Cena</w:t>
      </w:r>
      <w:r w:rsidR="00F038E9" w:rsidRPr="00533D82">
        <w:rPr>
          <w:rFonts w:cs="Arial"/>
          <w:bCs/>
          <w:sz w:val="22"/>
          <w:szCs w:val="22"/>
        </w:rPr>
        <w:t>” netto</w:t>
      </w:r>
      <w:r w:rsidR="00202558">
        <w:rPr>
          <w:rFonts w:cs="Arial"/>
          <w:bCs/>
          <w:sz w:val="22"/>
          <w:szCs w:val="22"/>
        </w:rPr>
        <w:t xml:space="preserve"> ł</w:t>
      </w:r>
      <w:r w:rsidR="00FC1B32" w:rsidRPr="00F038E9">
        <w:rPr>
          <w:rFonts w:cs="Arial"/>
          <w:bCs/>
          <w:sz w:val="22"/>
          <w:szCs w:val="22"/>
        </w:rPr>
        <w:t>ącznej kwoty za realizację całości Przedmiotu zapytania</w:t>
      </w:r>
      <w:r w:rsidR="00202558">
        <w:rPr>
          <w:rFonts w:cs="Arial"/>
          <w:bCs/>
          <w:sz w:val="22"/>
          <w:szCs w:val="22"/>
        </w:rPr>
        <w:t xml:space="preserve"> oraz potwierdzenie </w:t>
      </w:r>
      <w:r w:rsidRPr="00533D82">
        <w:rPr>
          <w:rFonts w:cs="Arial"/>
          <w:bCs/>
          <w:sz w:val="22"/>
          <w:szCs w:val="22"/>
        </w:rPr>
        <w:t xml:space="preserve">terminu płatności </w:t>
      </w:r>
      <w:r w:rsidR="00F038E9">
        <w:rPr>
          <w:rFonts w:cs="Arial"/>
          <w:bCs/>
          <w:sz w:val="22"/>
          <w:szCs w:val="22"/>
        </w:rPr>
        <w:t xml:space="preserve">w </w:t>
      </w:r>
      <w:r w:rsidRPr="00533D82">
        <w:rPr>
          <w:rFonts w:cs="Arial"/>
          <w:bCs/>
          <w:sz w:val="22"/>
          <w:szCs w:val="22"/>
        </w:rPr>
        <w:t xml:space="preserve">zakresie 45 dni </w:t>
      </w:r>
      <w:r w:rsidR="00575838" w:rsidRPr="00533D82">
        <w:rPr>
          <w:rFonts w:cs="Arial"/>
          <w:bCs/>
          <w:sz w:val="22"/>
          <w:szCs w:val="22"/>
        </w:rPr>
        <w:t xml:space="preserve">kalendarzowych </w:t>
      </w:r>
      <w:r w:rsidRPr="00533D82">
        <w:rPr>
          <w:rFonts w:cs="Arial"/>
          <w:bCs/>
          <w:sz w:val="22"/>
          <w:szCs w:val="22"/>
        </w:rPr>
        <w:t>od momentu wpłynięcia faktury do ORLEN S.A.</w:t>
      </w:r>
    </w:p>
    <w:p w14:paraId="12B634C7" w14:textId="77777777" w:rsidR="008A4DDA" w:rsidRPr="004D3791" w:rsidRDefault="004C0150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2A6EDB">
        <w:rPr>
          <w:rFonts w:cs="Arial"/>
          <w:bCs/>
          <w:sz w:val="22"/>
          <w:szCs w:val="22"/>
        </w:rPr>
        <w:t>Jest to jedyne miejsce, w którym powinny zostać podane ceny.</w:t>
      </w:r>
      <w:r w:rsidR="00BB7927" w:rsidRPr="002A6EDB">
        <w:rPr>
          <w:rFonts w:cs="Arial"/>
          <w:bCs/>
          <w:sz w:val="22"/>
          <w:szCs w:val="22"/>
        </w:rPr>
        <w:t xml:space="preserve"> </w:t>
      </w:r>
      <w:r w:rsidR="008A4DDA" w:rsidRPr="004D379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="008A4DDA"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</w:p>
    <w:p w14:paraId="73136C77" w14:textId="77777777" w:rsidR="00410F29" w:rsidRPr="00202558" w:rsidRDefault="00476DAC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202558">
        <w:rPr>
          <w:rFonts w:cs="Arial"/>
          <w:bCs/>
          <w:sz w:val="22"/>
          <w:szCs w:val="22"/>
        </w:rPr>
        <w:t>Wszystkie koszty związane z przygotowaniem i złożeniem oferty ponosi Oferent</w:t>
      </w:r>
      <w:r w:rsidR="00652DCB" w:rsidRPr="00202558">
        <w:rPr>
          <w:rFonts w:cs="Arial"/>
          <w:bCs/>
          <w:sz w:val="22"/>
          <w:szCs w:val="22"/>
        </w:rPr>
        <w:t xml:space="preserve"> i nie przysługuje mu prawo roszczenia o zwrot tych kosztów</w:t>
      </w:r>
      <w:r w:rsidRPr="00202558">
        <w:rPr>
          <w:rFonts w:cs="Arial"/>
          <w:bCs/>
          <w:sz w:val="22"/>
          <w:szCs w:val="22"/>
        </w:rPr>
        <w:t>. Niezależnie</w:t>
      </w:r>
      <w:r w:rsidR="00135D81" w:rsidRPr="00202558">
        <w:rPr>
          <w:rFonts w:cs="Arial"/>
          <w:bCs/>
          <w:sz w:val="22"/>
          <w:szCs w:val="22"/>
        </w:rPr>
        <w:t xml:space="preserve"> </w:t>
      </w:r>
      <w:r w:rsidRPr="00202558">
        <w:rPr>
          <w:rFonts w:cs="Arial"/>
          <w:bCs/>
          <w:sz w:val="22"/>
          <w:szCs w:val="22"/>
        </w:rPr>
        <w:t xml:space="preserve">od wyników postępowania, ORLEN S.A. nie będzie odpowiedzialny, ani dłużny w jakikolwiek sposób, </w:t>
      </w:r>
      <w:r w:rsidR="00F038E9" w:rsidRPr="00202558">
        <w:rPr>
          <w:rFonts w:cs="Arial"/>
          <w:bCs/>
          <w:sz w:val="22"/>
          <w:szCs w:val="22"/>
        </w:rPr>
        <w:t xml:space="preserve">                   </w:t>
      </w:r>
      <w:r w:rsidRPr="00202558">
        <w:rPr>
          <w:rFonts w:cs="Arial"/>
          <w:bCs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4A0AEDC3" w14:textId="77777777" w:rsidR="0016227E" w:rsidRDefault="009021C1">
      <w:pPr>
        <w:pStyle w:val="Akapitzlist"/>
        <w:numPr>
          <w:ilvl w:val="0"/>
          <w:numId w:val="2"/>
        </w:numPr>
        <w:spacing w:before="240" w:after="240" w:line="278" w:lineRule="auto"/>
        <w:ind w:left="714" w:hanging="357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276E43F" w14:textId="77777777" w:rsidR="00202558" w:rsidRPr="004D3791" w:rsidRDefault="00202558" w:rsidP="00202558">
      <w:pPr>
        <w:pStyle w:val="Akapitzlist"/>
        <w:spacing w:before="240" w:after="240" w:line="278" w:lineRule="auto"/>
        <w:ind w:left="71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0503B7E" w14:textId="77777777" w:rsidR="00536E36" w:rsidRDefault="0016227E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lastRenderedPageBreak/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1070898" w14:textId="77777777" w:rsidR="0016227E" w:rsidRPr="004D3791" w:rsidRDefault="0016227E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5E1956C" w14:textId="77777777" w:rsidR="00D570BA" w:rsidRPr="004D3791" w:rsidRDefault="00D570BA">
      <w:pPr>
        <w:pStyle w:val="Style15"/>
        <w:numPr>
          <w:ilvl w:val="0"/>
          <w:numId w:val="1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7A2E20C7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6AC7C9C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3235528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42AACC92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2D76CF3D" w14:textId="77777777" w:rsidR="00083F4F" w:rsidRDefault="00083F4F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41F9149A" w14:textId="77777777" w:rsidR="0016227E" w:rsidRPr="008D50EB" w:rsidRDefault="00A503BA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982FB1" w14:textId="77777777" w:rsidR="004B1768" w:rsidRPr="004D3791" w:rsidRDefault="0016227E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686A414F" w14:textId="77777777" w:rsidR="009A4B64" w:rsidRPr="004D3791" w:rsidRDefault="009A4B64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F5873C0" w14:textId="77777777" w:rsidR="00C3646F" w:rsidRPr="008D50EB" w:rsidRDefault="009021C1">
      <w:pPr>
        <w:pStyle w:val="Akapitzlist"/>
        <w:numPr>
          <w:ilvl w:val="0"/>
          <w:numId w:val="2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DODATKOWE INFORMACJE:</w:t>
      </w:r>
    </w:p>
    <w:p w14:paraId="0F5D76DA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FA54478" w14:textId="7344B80B" w:rsidR="005B3025" w:rsidRPr="004D3791" w:rsidRDefault="00C3646F">
      <w:pPr>
        <w:pStyle w:val="Akapitzlist"/>
        <w:numPr>
          <w:ilvl w:val="0"/>
          <w:numId w:val="4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 Oferentem</w:t>
      </w:r>
      <w:r w:rsidR="00870874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wyłonionym na bazie postępowania ofertowego planowane jest podpisanie </w:t>
      </w:r>
      <w:r w:rsidRPr="00202558">
        <w:rPr>
          <w:rFonts w:ascii="Arial" w:hAnsi="Arial" w:cs="Arial"/>
          <w:color w:val="000000"/>
          <w:sz w:val="22"/>
          <w:szCs w:val="22"/>
        </w:rPr>
        <w:t>umowy</w:t>
      </w:r>
      <w:r w:rsidR="00D90E73" w:rsidRPr="00202558">
        <w:rPr>
          <w:rFonts w:ascii="Arial" w:hAnsi="Arial" w:cs="Arial"/>
          <w:color w:val="000000"/>
          <w:sz w:val="22"/>
          <w:szCs w:val="22"/>
        </w:rPr>
        <w:t xml:space="preserve"> jednorazowej OWZ</w:t>
      </w:r>
      <w:r w:rsidRPr="00202558">
        <w:rPr>
          <w:rFonts w:ascii="Arial" w:hAnsi="Arial" w:cs="Arial"/>
          <w:color w:val="000000"/>
          <w:sz w:val="22"/>
          <w:szCs w:val="22"/>
        </w:rPr>
        <w:t xml:space="preserve"> na czas </w:t>
      </w:r>
      <w:r w:rsidR="00D90E73" w:rsidRPr="00202558">
        <w:rPr>
          <w:rFonts w:ascii="Arial" w:hAnsi="Arial" w:cs="Arial"/>
          <w:color w:val="000000"/>
          <w:sz w:val="22"/>
          <w:szCs w:val="22"/>
        </w:rPr>
        <w:t>określony</w:t>
      </w:r>
      <w:r w:rsidRPr="00202558">
        <w:rPr>
          <w:rFonts w:ascii="Arial" w:hAnsi="Arial" w:cs="Arial"/>
          <w:color w:val="000000"/>
          <w:sz w:val="22"/>
          <w:szCs w:val="22"/>
        </w:rPr>
        <w:t>.</w:t>
      </w:r>
    </w:p>
    <w:p w14:paraId="524056B5" w14:textId="77777777" w:rsidR="005B3025" w:rsidRPr="00FC1B32" w:rsidRDefault="001C3062">
      <w:pPr>
        <w:pStyle w:val="Akapitzlist"/>
        <w:numPr>
          <w:ilvl w:val="0"/>
          <w:numId w:val="4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094B308E" w14:textId="77777777" w:rsidR="001C3062" w:rsidRPr="00FC1B32" w:rsidRDefault="001C3062">
      <w:pPr>
        <w:pStyle w:val="Akapitzlist"/>
        <w:numPr>
          <w:ilvl w:val="0"/>
          <w:numId w:val="4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2492600D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1E7B897F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lastRenderedPageBreak/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4569E83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techniczno – cenowych</w:t>
      </w:r>
      <w:r>
        <w:rPr>
          <w:rStyle w:val="FontStyle20"/>
          <w:rFonts w:ascii="Arial" w:hAnsi="Arial" w:cs="Arial"/>
        </w:rPr>
        <w:t>;</w:t>
      </w:r>
    </w:p>
    <w:p w14:paraId="0A0BC51C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0957B86" w14:textId="1C83652A" w:rsidR="00345C87" w:rsidRPr="00EB05AB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całości zakresu złożonych odpowiedzi. </w:t>
      </w:r>
      <w:r w:rsidR="001C3062" w:rsidRPr="00504E6E">
        <w:rPr>
          <w:rStyle w:val="FontStyle20"/>
          <w:rFonts w:ascii="Arial" w:hAnsi="Arial" w:cs="Arial"/>
        </w:rPr>
        <w:t>ORLEN S.A. zastrzega, że umowa 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01B06793" w14:textId="77777777" w:rsidR="000250E1" w:rsidRPr="004D3791" w:rsidRDefault="001C3062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782261A" w14:textId="77777777" w:rsidR="001C3062" w:rsidRPr="00E17B6C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6A875EFD" w14:textId="77777777" w:rsidR="00E17B6C" w:rsidRPr="004D3791" w:rsidRDefault="00E17B6C" w:rsidP="00E17B6C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06FCA586" w14:textId="16F413D1" w:rsidR="00700C24" w:rsidRPr="00E17B6C" w:rsidRDefault="00700C24">
      <w:pPr>
        <w:pStyle w:val="Akapitzlist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20" w:after="120" w:line="278" w:lineRule="auto"/>
        <w:ind w:left="993" w:hanging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E17B6C">
        <w:rPr>
          <w:rFonts w:ascii="Arial" w:hAnsi="Arial" w:cs="Arial"/>
          <w:color w:val="000000"/>
          <w:sz w:val="22"/>
          <w:szCs w:val="22"/>
        </w:rPr>
        <w:t>Osoby do kontaktu</w:t>
      </w:r>
    </w:p>
    <w:p w14:paraId="2566CA64" w14:textId="77777777" w:rsidR="00700C24" w:rsidRPr="004D3791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Osobą odpowiedzialną za proces ze strony Biura Zakupów jest:</w:t>
      </w:r>
    </w:p>
    <w:p w14:paraId="736F2775" w14:textId="32888E7C" w:rsidR="00700C24" w:rsidRPr="00CA7540" w:rsidRDefault="00CA7540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b/>
          <w:sz w:val="22"/>
          <w:szCs w:val="22"/>
        </w:rPr>
      </w:pPr>
      <w:r w:rsidRPr="00CA7540">
        <w:rPr>
          <w:rFonts w:ascii="Arial" w:hAnsi="Arial" w:cs="Arial"/>
          <w:b/>
          <w:sz w:val="22"/>
          <w:szCs w:val="22"/>
        </w:rPr>
        <w:t>Sławomir Kowalczyk</w:t>
      </w:r>
    </w:p>
    <w:p w14:paraId="445E2818" w14:textId="77777777" w:rsidR="00700C24" w:rsidRPr="00CA7540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CA7540">
        <w:rPr>
          <w:rFonts w:ascii="Arial" w:hAnsi="Arial" w:cs="Arial"/>
          <w:sz w:val="22"/>
          <w:szCs w:val="22"/>
        </w:rPr>
        <w:t xml:space="preserve">Zespół Centralnych Zakupów Taktycznych </w:t>
      </w:r>
    </w:p>
    <w:p w14:paraId="6B34EF17" w14:textId="5841E92D" w:rsidR="00700C24" w:rsidRPr="00CA7540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  <w:r w:rsidRPr="00CA7540">
        <w:rPr>
          <w:rFonts w:ascii="Arial" w:hAnsi="Arial" w:cs="Arial"/>
          <w:sz w:val="22"/>
          <w:szCs w:val="22"/>
          <w:lang w:val="en-US"/>
        </w:rPr>
        <w:t>tel. +48</w:t>
      </w:r>
      <w:r w:rsidR="00CA7540" w:rsidRPr="00CA7540">
        <w:rPr>
          <w:rFonts w:ascii="Arial" w:hAnsi="Arial" w:cs="Arial"/>
          <w:sz w:val="22"/>
          <w:szCs w:val="22"/>
          <w:lang w:val="en-US"/>
        </w:rPr>
        <w:t> 723-250-525</w:t>
      </w:r>
    </w:p>
    <w:p w14:paraId="68C54568" w14:textId="49533DBB" w:rsidR="00700C24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  <w:r w:rsidRPr="00CA7540">
        <w:rPr>
          <w:rFonts w:ascii="Arial" w:hAnsi="Arial" w:cs="Arial"/>
          <w:sz w:val="22"/>
          <w:szCs w:val="22"/>
          <w:lang w:val="en-US"/>
        </w:rPr>
        <w:t xml:space="preserve">e-mail: </w:t>
      </w:r>
      <w:hyperlink r:id="rId13" w:history="1">
        <w:r w:rsidR="00CE6E60" w:rsidRPr="00947A47">
          <w:rPr>
            <w:rStyle w:val="Hipercze"/>
            <w:rFonts w:ascii="Arial" w:hAnsi="Arial" w:cs="Arial"/>
            <w:sz w:val="22"/>
            <w:szCs w:val="22"/>
            <w:lang w:val="en-US"/>
          </w:rPr>
          <w:t>slawomir.kowalczyk@orlen.pl</w:t>
        </w:r>
      </w:hyperlink>
    </w:p>
    <w:p w14:paraId="1CEB7153" w14:textId="77777777" w:rsidR="00CE6E60" w:rsidRPr="00CA7540" w:rsidRDefault="00CE6E60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</w:p>
    <w:p w14:paraId="5EAA4E2F" w14:textId="4FC36457" w:rsidR="00CA7540" w:rsidRPr="00E17B6C" w:rsidRDefault="00CA7540">
      <w:pPr>
        <w:pStyle w:val="Akapitzlist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20" w:after="120" w:line="278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17B6C">
        <w:rPr>
          <w:rFonts w:ascii="Arial" w:hAnsi="Arial" w:cs="Arial"/>
          <w:color w:val="000000"/>
          <w:sz w:val="22"/>
          <w:szCs w:val="22"/>
        </w:rPr>
        <w:t>Integralną część przedmiotowego Zapytania ofertowego stanowią niżej wymienione załączniki:</w:t>
      </w:r>
    </w:p>
    <w:p w14:paraId="648232C3" w14:textId="4CEE6335" w:rsidR="00E17B6C" w:rsidRPr="00CE6E60" w:rsidRDefault="00CE6E60" w:rsidP="00CE6E60">
      <w:pPr>
        <w:pStyle w:val="Nagwek"/>
        <w:tabs>
          <w:tab w:val="clear" w:pos="4536"/>
          <w:tab w:val="left" w:pos="851"/>
          <w:tab w:val="left" w:pos="1134"/>
        </w:tabs>
        <w:spacing w:after="120" w:line="278" w:lineRule="auto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</w:r>
      <w:r w:rsidRPr="00CE6E60">
        <w:rPr>
          <w:rFonts w:cs="Arial"/>
          <w:b/>
          <w:bCs/>
          <w:color w:val="000000"/>
          <w:sz w:val="22"/>
          <w:szCs w:val="22"/>
        </w:rPr>
        <w:t xml:space="preserve">5.1 Formalne </w:t>
      </w:r>
      <w:r w:rsidRPr="00CE6E60">
        <w:rPr>
          <w:rFonts w:cs="Arial"/>
          <w:b/>
          <w:bCs/>
          <w:color w:val="000000"/>
          <w:sz w:val="22"/>
          <w:szCs w:val="22"/>
        </w:rPr>
        <w:tab/>
      </w:r>
    </w:p>
    <w:p w14:paraId="297A530E" w14:textId="277AF345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3</w:t>
      </w:r>
      <w:r w:rsidRPr="00CA7540">
        <w:rPr>
          <w:rFonts w:cs="Arial"/>
          <w:color w:val="000000"/>
          <w:sz w:val="22"/>
          <w:szCs w:val="22"/>
        </w:rPr>
        <w:t xml:space="preserve"> - </w:t>
      </w:r>
      <w:r w:rsidR="006E6376">
        <w:rPr>
          <w:rFonts w:cs="Arial"/>
          <w:color w:val="000000"/>
          <w:sz w:val="22"/>
          <w:szCs w:val="22"/>
        </w:rPr>
        <w:t xml:space="preserve"> </w:t>
      </w:r>
      <w:r w:rsidRPr="00CA7540">
        <w:rPr>
          <w:rFonts w:cs="Arial"/>
          <w:color w:val="000000"/>
          <w:sz w:val="22"/>
          <w:szCs w:val="22"/>
        </w:rPr>
        <w:t>Klauzula sankcyjna.</w:t>
      </w:r>
    </w:p>
    <w:p w14:paraId="54D11C2C" w14:textId="59B4835C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4</w:t>
      </w:r>
      <w:r w:rsidRPr="00CA7540">
        <w:rPr>
          <w:rFonts w:cs="Arial"/>
          <w:color w:val="000000"/>
          <w:sz w:val="22"/>
          <w:szCs w:val="22"/>
        </w:rPr>
        <w:t xml:space="preserve"> – </w:t>
      </w:r>
      <w:r w:rsidR="007601B7">
        <w:rPr>
          <w:rFonts w:cs="Arial"/>
          <w:color w:val="000000"/>
          <w:sz w:val="22"/>
          <w:szCs w:val="22"/>
        </w:rPr>
        <w:t>OWZ</w:t>
      </w:r>
      <w:r w:rsidRPr="00CA7540">
        <w:rPr>
          <w:rFonts w:cs="Arial"/>
          <w:color w:val="000000"/>
          <w:sz w:val="22"/>
          <w:szCs w:val="22"/>
        </w:rPr>
        <w:t xml:space="preserve"> Towarów ora</w:t>
      </w:r>
      <w:r w:rsidR="00EF07C1">
        <w:rPr>
          <w:rFonts w:cs="Arial"/>
          <w:color w:val="000000"/>
          <w:sz w:val="22"/>
          <w:szCs w:val="22"/>
        </w:rPr>
        <w:t>z</w:t>
      </w:r>
      <w:r w:rsidRPr="00CA7540">
        <w:rPr>
          <w:rFonts w:cs="Arial"/>
          <w:color w:val="000000"/>
          <w:sz w:val="22"/>
          <w:szCs w:val="22"/>
        </w:rPr>
        <w:t xml:space="preserve"> Zakupu Towarów i </w:t>
      </w:r>
      <w:r>
        <w:rPr>
          <w:rFonts w:cs="Arial"/>
          <w:color w:val="000000"/>
          <w:sz w:val="22"/>
          <w:szCs w:val="22"/>
        </w:rPr>
        <w:t>Ś</w:t>
      </w:r>
      <w:r w:rsidRPr="00CA7540">
        <w:rPr>
          <w:rFonts w:cs="Arial"/>
          <w:color w:val="000000"/>
          <w:sz w:val="22"/>
          <w:szCs w:val="22"/>
        </w:rPr>
        <w:t>wiadczenia Usług.</w:t>
      </w:r>
    </w:p>
    <w:p w14:paraId="7532A6E3" w14:textId="5B92898A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5</w:t>
      </w:r>
      <w:r w:rsidRPr="00CA7540">
        <w:rPr>
          <w:rFonts w:cs="Arial"/>
          <w:color w:val="000000"/>
          <w:sz w:val="22"/>
          <w:szCs w:val="22"/>
        </w:rPr>
        <w:t xml:space="preserve"> – Kodeks postępowania dla Dostawców.</w:t>
      </w:r>
    </w:p>
    <w:p w14:paraId="333949AD" w14:textId="409C1017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6</w:t>
      </w:r>
      <w:r w:rsidRPr="00CA7540">
        <w:rPr>
          <w:rFonts w:cs="Arial"/>
          <w:color w:val="000000"/>
          <w:sz w:val="22"/>
          <w:szCs w:val="22"/>
        </w:rPr>
        <w:t xml:space="preserve"> – Polityka antykorupcyjna.</w:t>
      </w:r>
    </w:p>
    <w:p w14:paraId="37CC4B63" w14:textId="3C2ACCA6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7</w:t>
      </w:r>
      <w:r w:rsidRPr="00CA7540">
        <w:rPr>
          <w:rFonts w:cs="Arial"/>
          <w:color w:val="000000"/>
          <w:sz w:val="22"/>
          <w:szCs w:val="22"/>
        </w:rPr>
        <w:t xml:space="preserve"> – Polityka upominkowa.</w:t>
      </w:r>
    </w:p>
    <w:p w14:paraId="3374F121" w14:textId="1B541E38" w:rsidR="00CA7540" w:rsidRPr="00CA7540" w:rsidRDefault="00CA7540">
      <w:pPr>
        <w:pStyle w:val="Nagwek"/>
        <w:numPr>
          <w:ilvl w:val="0"/>
          <w:numId w:val="7"/>
        </w:numPr>
        <w:tabs>
          <w:tab w:val="clear" w:pos="9072"/>
          <w:tab w:val="right" w:pos="9354"/>
        </w:tabs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lastRenderedPageBreak/>
        <w:t xml:space="preserve">Załącznik Nr </w:t>
      </w:r>
      <w:r w:rsidR="006E6376">
        <w:rPr>
          <w:rFonts w:cs="Arial"/>
          <w:color w:val="000000"/>
          <w:sz w:val="22"/>
          <w:szCs w:val="22"/>
        </w:rPr>
        <w:t>8</w:t>
      </w:r>
      <w:r w:rsidRPr="00CA7540">
        <w:rPr>
          <w:rFonts w:cs="Arial"/>
          <w:color w:val="000000"/>
          <w:sz w:val="22"/>
          <w:szCs w:val="22"/>
        </w:rPr>
        <w:t xml:space="preserve"> – Regulamin i </w:t>
      </w:r>
      <w:r w:rsidR="007601B7">
        <w:rPr>
          <w:rFonts w:cs="Arial"/>
          <w:color w:val="000000"/>
          <w:sz w:val="22"/>
          <w:szCs w:val="22"/>
        </w:rPr>
        <w:t>p</w:t>
      </w:r>
      <w:r w:rsidRPr="00CA7540">
        <w:rPr>
          <w:rFonts w:cs="Arial"/>
          <w:color w:val="000000"/>
          <w:sz w:val="22"/>
          <w:szCs w:val="22"/>
        </w:rPr>
        <w:t>olityka prywatności Platformy Zakupowej Connect.</w:t>
      </w:r>
    </w:p>
    <w:p w14:paraId="28534280" w14:textId="07B2CD76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9</w:t>
      </w:r>
      <w:r w:rsidRPr="00CA7540">
        <w:rPr>
          <w:rFonts w:cs="Arial"/>
          <w:color w:val="000000"/>
          <w:sz w:val="22"/>
          <w:szCs w:val="22"/>
        </w:rPr>
        <w:t xml:space="preserve"> -  Oświadczenie o Beneficjencie Rzeczywistym.</w:t>
      </w:r>
    </w:p>
    <w:p w14:paraId="1D2AF53B" w14:textId="457DFE4D" w:rsidR="00CA7540" w:rsidRPr="00596307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10</w:t>
      </w:r>
      <w:r w:rsidRPr="00CA7540">
        <w:rPr>
          <w:rFonts w:cs="Arial"/>
          <w:color w:val="000000"/>
          <w:sz w:val="22"/>
          <w:szCs w:val="22"/>
        </w:rPr>
        <w:t xml:space="preserve"> – </w:t>
      </w:r>
      <w:r w:rsidR="00650198">
        <w:rPr>
          <w:rFonts w:cs="Arial"/>
          <w:color w:val="000000"/>
          <w:sz w:val="22"/>
          <w:szCs w:val="22"/>
        </w:rPr>
        <w:t>Zasady wystawiania i otrzymywania faktur</w:t>
      </w:r>
      <w:r w:rsidRPr="00596307">
        <w:rPr>
          <w:rFonts w:cs="Arial"/>
          <w:color w:val="000000"/>
          <w:sz w:val="22"/>
          <w:szCs w:val="22"/>
        </w:rPr>
        <w:t>.</w:t>
      </w:r>
    </w:p>
    <w:p w14:paraId="30FA4158" w14:textId="2990D233" w:rsidR="00CA7540" w:rsidRPr="00CA7540" w:rsidRDefault="00E17B6C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Załącznik Nr 1</w:t>
      </w:r>
      <w:r w:rsidR="006E6376">
        <w:rPr>
          <w:rFonts w:cs="Arial"/>
          <w:color w:val="000000"/>
          <w:sz w:val="22"/>
          <w:szCs w:val="22"/>
        </w:rPr>
        <w:t>1</w:t>
      </w:r>
      <w:r>
        <w:rPr>
          <w:rFonts w:cs="Arial"/>
          <w:color w:val="000000"/>
          <w:sz w:val="22"/>
          <w:szCs w:val="22"/>
        </w:rPr>
        <w:t xml:space="preserve"> - </w:t>
      </w:r>
      <w:r w:rsidR="00CA7540" w:rsidRPr="00CA7540">
        <w:rPr>
          <w:rFonts w:cs="Arial"/>
          <w:color w:val="000000"/>
          <w:sz w:val="22"/>
          <w:szCs w:val="22"/>
        </w:rPr>
        <w:t>Instrukcja o ruchu materiałowym</w:t>
      </w:r>
    </w:p>
    <w:p w14:paraId="0BA99175" w14:textId="3616E5CE" w:rsidR="00CA7540" w:rsidRPr="00CA7540" w:rsidRDefault="00E17B6C">
      <w:pPr>
        <w:pStyle w:val="Nagwek"/>
        <w:numPr>
          <w:ilvl w:val="0"/>
          <w:numId w:val="7"/>
        </w:numPr>
        <w:spacing w:line="278" w:lineRule="auto"/>
        <w:ind w:left="1418" w:hanging="567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</w:t>
      </w:r>
      <w:r>
        <w:rPr>
          <w:rFonts w:cs="Arial"/>
          <w:color w:val="000000"/>
          <w:sz w:val="22"/>
          <w:szCs w:val="22"/>
        </w:rPr>
        <w:t xml:space="preserve"> Nr 1</w:t>
      </w:r>
      <w:r w:rsidR="006E6376">
        <w:rPr>
          <w:rFonts w:cs="Arial"/>
          <w:color w:val="000000"/>
          <w:sz w:val="22"/>
          <w:szCs w:val="22"/>
        </w:rPr>
        <w:t>2</w:t>
      </w:r>
      <w:r>
        <w:rPr>
          <w:rFonts w:cs="Arial"/>
          <w:color w:val="000000"/>
          <w:sz w:val="22"/>
          <w:szCs w:val="22"/>
        </w:rPr>
        <w:t xml:space="preserve"> - </w:t>
      </w:r>
      <w:r w:rsidRPr="00CA7540">
        <w:rPr>
          <w:rFonts w:cs="Arial"/>
          <w:color w:val="000000"/>
          <w:sz w:val="22"/>
          <w:szCs w:val="22"/>
        </w:rPr>
        <w:t xml:space="preserve"> </w:t>
      </w:r>
      <w:r w:rsidR="00CA7540" w:rsidRPr="00CA7540">
        <w:rPr>
          <w:rFonts w:cs="Arial"/>
          <w:color w:val="000000"/>
          <w:sz w:val="22"/>
          <w:szCs w:val="22"/>
        </w:rPr>
        <w:t>Wyciąg z Instrukcji o Ruchu Osobowym</w:t>
      </w:r>
    </w:p>
    <w:p w14:paraId="25D512EC" w14:textId="11551AC6" w:rsidR="00CE6E60" w:rsidRPr="00CE6E60" w:rsidRDefault="00CE6E60">
      <w:pPr>
        <w:pStyle w:val="Nagwek"/>
        <w:numPr>
          <w:ilvl w:val="1"/>
          <w:numId w:val="2"/>
        </w:numPr>
        <w:tabs>
          <w:tab w:val="clear" w:pos="4536"/>
          <w:tab w:val="left" w:pos="851"/>
          <w:tab w:val="left" w:pos="1701"/>
        </w:tabs>
        <w:spacing w:before="120" w:after="120" w:line="278" w:lineRule="auto"/>
        <w:ind w:left="1078" w:hanging="227"/>
        <w:rPr>
          <w:rFonts w:cs="Arial"/>
          <w:b/>
          <w:bCs/>
          <w:color w:val="000000"/>
          <w:sz w:val="22"/>
          <w:szCs w:val="22"/>
        </w:rPr>
      </w:pPr>
      <w:r w:rsidRPr="00CE6E60">
        <w:rPr>
          <w:rFonts w:cs="Arial"/>
          <w:b/>
          <w:bCs/>
          <w:color w:val="000000"/>
          <w:sz w:val="22"/>
          <w:szCs w:val="22"/>
        </w:rPr>
        <w:t xml:space="preserve">Merytoryczne </w:t>
      </w:r>
    </w:p>
    <w:p w14:paraId="6DDA7011" w14:textId="0B7ECC34" w:rsidR="00CE6E60" w:rsidRDefault="00CE6E60">
      <w:pPr>
        <w:pStyle w:val="Nagwek"/>
        <w:numPr>
          <w:ilvl w:val="0"/>
          <w:numId w:val="8"/>
        </w:numPr>
        <w:spacing w:line="278" w:lineRule="auto"/>
        <w:ind w:left="1560" w:hanging="567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1</w:t>
      </w:r>
      <w:r>
        <w:rPr>
          <w:rFonts w:cs="Arial"/>
          <w:color w:val="000000"/>
          <w:sz w:val="22"/>
          <w:szCs w:val="22"/>
        </w:rPr>
        <w:t xml:space="preserve"> </w:t>
      </w:r>
      <w:r w:rsidRPr="00CA7540">
        <w:rPr>
          <w:rFonts w:cs="Arial"/>
          <w:color w:val="000000"/>
          <w:sz w:val="22"/>
          <w:szCs w:val="22"/>
        </w:rPr>
        <w:t>- Specyfikacja techniczna;</w:t>
      </w:r>
    </w:p>
    <w:p w14:paraId="3F8ACD96" w14:textId="217B13E8" w:rsidR="004157AA" w:rsidRPr="00CA7540" w:rsidRDefault="004157AA">
      <w:pPr>
        <w:pStyle w:val="Nagwek"/>
        <w:numPr>
          <w:ilvl w:val="0"/>
          <w:numId w:val="8"/>
        </w:numPr>
        <w:spacing w:line="278" w:lineRule="auto"/>
        <w:ind w:left="1560" w:hanging="567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Załącznik Nr </w:t>
      </w:r>
      <w:r w:rsidR="006E6376">
        <w:rPr>
          <w:rFonts w:cs="Arial"/>
          <w:color w:val="000000"/>
          <w:sz w:val="22"/>
          <w:szCs w:val="22"/>
        </w:rPr>
        <w:t>2</w:t>
      </w:r>
      <w:r>
        <w:rPr>
          <w:rFonts w:cs="Arial"/>
          <w:color w:val="000000"/>
          <w:sz w:val="22"/>
          <w:szCs w:val="22"/>
        </w:rPr>
        <w:t xml:space="preserve"> – </w:t>
      </w:r>
      <w:r w:rsidR="006E6376">
        <w:rPr>
          <w:rFonts w:cs="Arial"/>
          <w:color w:val="000000"/>
          <w:sz w:val="22"/>
          <w:szCs w:val="22"/>
        </w:rPr>
        <w:t>Wizja lokalna</w:t>
      </w:r>
    </w:p>
    <w:p w14:paraId="4E3E6082" w14:textId="700A28F8" w:rsidR="00CE6E60" w:rsidRPr="00CA7540" w:rsidRDefault="00CE6E60" w:rsidP="00CE6E60">
      <w:pPr>
        <w:pStyle w:val="Nagwek"/>
        <w:tabs>
          <w:tab w:val="clear" w:pos="4536"/>
          <w:tab w:val="left" w:pos="851"/>
          <w:tab w:val="left" w:pos="1134"/>
        </w:tabs>
        <w:spacing w:after="120" w:line="278" w:lineRule="auto"/>
        <w:rPr>
          <w:rFonts w:cs="Arial"/>
          <w:color w:val="000000"/>
          <w:sz w:val="22"/>
          <w:szCs w:val="22"/>
        </w:rPr>
      </w:pPr>
    </w:p>
    <w:sectPr w:rsidR="00CE6E60" w:rsidRPr="00CA7540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8C431" w14:textId="77777777" w:rsidR="003649C3" w:rsidRDefault="003649C3">
      <w:r>
        <w:separator/>
      </w:r>
    </w:p>
  </w:endnote>
  <w:endnote w:type="continuationSeparator" w:id="0">
    <w:p w14:paraId="3D462C26" w14:textId="77777777" w:rsidR="003649C3" w:rsidRDefault="0036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85ADAB8" w14:textId="77777777" w:rsidTr="000B1F0B">
      <w:tc>
        <w:tcPr>
          <w:tcW w:w="3970" w:type="dxa"/>
        </w:tcPr>
        <w:p w14:paraId="7CC2EE3A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5D617CE3" w14:textId="77777777" w:rsidTr="000B1F0B">
            <w:tc>
              <w:tcPr>
                <w:tcW w:w="3970" w:type="dxa"/>
              </w:tcPr>
              <w:p w14:paraId="5D3A143D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18275B07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38DBE07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663F865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2E122953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09C82DF2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5F9759C1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4C5B2DD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60FA33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99F16E5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73E5576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000F553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FD010F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2C28E80C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0858DD4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E9EAE58" w14:textId="77777777" w:rsidR="00EB05AB" w:rsidRDefault="00EB05AB" w:rsidP="00EB05AB">
    <w:pPr>
      <w:pStyle w:val="Stopka"/>
    </w:pPr>
  </w:p>
  <w:p w14:paraId="589345E0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2B827C4" w14:textId="77777777" w:rsidTr="000B1F0B">
      <w:tc>
        <w:tcPr>
          <w:tcW w:w="3970" w:type="dxa"/>
        </w:tcPr>
        <w:p w14:paraId="117BD49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094E3D71" w14:textId="77777777" w:rsidTr="000B1F0B">
            <w:tc>
              <w:tcPr>
                <w:tcW w:w="3970" w:type="dxa"/>
              </w:tcPr>
              <w:p w14:paraId="56973710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02283FFA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5D2B0128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55D8433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4982E42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D339589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EFC7066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570EBC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4811C200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6C4C673E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21AF48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1997DB30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1C090A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37B780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DDA5CC6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1D25F837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D6273" w14:textId="77777777" w:rsidR="003649C3" w:rsidRDefault="003649C3">
      <w:r>
        <w:separator/>
      </w:r>
    </w:p>
  </w:footnote>
  <w:footnote w:type="continuationSeparator" w:id="0">
    <w:p w14:paraId="08811986" w14:textId="77777777" w:rsidR="003649C3" w:rsidRDefault="00364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2FC5" w14:textId="77777777" w:rsidR="00FD1EAA" w:rsidRDefault="00FD1EAA" w:rsidP="00B00E1B">
    <w:pPr>
      <w:pStyle w:val="Nagwek"/>
      <w:jc w:val="center"/>
    </w:pPr>
  </w:p>
  <w:p w14:paraId="2EDE44B3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703BA013" wp14:editId="3A78E45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FA8C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6449ABCB" wp14:editId="16A2C153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3EE4"/>
    <w:multiLevelType w:val="hybridMultilevel"/>
    <w:tmpl w:val="00EE136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DDD391F"/>
    <w:multiLevelType w:val="multilevel"/>
    <w:tmpl w:val="BCC2D10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C7F33AC"/>
    <w:multiLevelType w:val="multilevel"/>
    <w:tmpl w:val="7E20005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68123958"/>
    <w:multiLevelType w:val="hybridMultilevel"/>
    <w:tmpl w:val="9D2663B2"/>
    <w:lvl w:ilvl="0" w:tplc="B97ECF0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57744422">
    <w:abstractNumId w:val="2"/>
  </w:num>
  <w:num w:numId="2" w16cid:durableId="472479494">
    <w:abstractNumId w:val="1"/>
  </w:num>
  <w:num w:numId="3" w16cid:durableId="1687055197">
    <w:abstractNumId w:val="3"/>
  </w:num>
  <w:num w:numId="4" w16cid:durableId="2046787069">
    <w:abstractNumId w:val="4"/>
  </w:num>
  <w:num w:numId="5" w16cid:durableId="1709796590">
    <w:abstractNumId w:val="7"/>
  </w:num>
  <w:num w:numId="6" w16cid:durableId="478227154">
    <w:abstractNumId w:val="6"/>
  </w:num>
  <w:num w:numId="7" w16cid:durableId="172188461">
    <w:abstractNumId w:val="0"/>
  </w:num>
  <w:num w:numId="8" w16cid:durableId="55616349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1F52"/>
    <w:rsid w:val="00003994"/>
    <w:rsid w:val="00013F12"/>
    <w:rsid w:val="00017B3E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5D81"/>
    <w:rsid w:val="001556E5"/>
    <w:rsid w:val="0016227E"/>
    <w:rsid w:val="00162939"/>
    <w:rsid w:val="001647D2"/>
    <w:rsid w:val="00165136"/>
    <w:rsid w:val="001723D5"/>
    <w:rsid w:val="00173BC0"/>
    <w:rsid w:val="001751C8"/>
    <w:rsid w:val="0017530A"/>
    <w:rsid w:val="001817B3"/>
    <w:rsid w:val="00197AD6"/>
    <w:rsid w:val="001A606E"/>
    <w:rsid w:val="001C3062"/>
    <w:rsid w:val="001C61ED"/>
    <w:rsid w:val="001D0BB8"/>
    <w:rsid w:val="001D1FFD"/>
    <w:rsid w:val="001D4279"/>
    <w:rsid w:val="00202558"/>
    <w:rsid w:val="002065CC"/>
    <w:rsid w:val="002076BF"/>
    <w:rsid w:val="00220F86"/>
    <w:rsid w:val="00234E43"/>
    <w:rsid w:val="00253878"/>
    <w:rsid w:val="00257B3B"/>
    <w:rsid w:val="002658AA"/>
    <w:rsid w:val="00270B2D"/>
    <w:rsid w:val="00276B36"/>
    <w:rsid w:val="00292275"/>
    <w:rsid w:val="002A0FA6"/>
    <w:rsid w:val="002A1CD4"/>
    <w:rsid w:val="002A4AE5"/>
    <w:rsid w:val="002A6EDB"/>
    <w:rsid w:val="002D4D68"/>
    <w:rsid w:val="002D778E"/>
    <w:rsid w:val="002E38EB"/>
    <w:rsid w:val="002F77DD"/>
    <w:rsid w:val="00315316"/>
    <w:rsid w:val="00317905"/>
    <w:rsid w:val="0032177C"/>
    <w:rsid w:val="00330424"/>
    <w:rsid w:val="00330E44"/>
    <w:rsid w:val="0033151A"/>
    <w:rsid w:val="00335378"/>
    <w:rsid w:val="00336621"/>
    <w:rsid w:val="00342FA4"/>
    <w:rsid w:val="00343EE5"/>
    <w:rsid w:val="00345C87"/>
    <w:rsid w:val="003553A9"/>
    <w:rsid w:val="003649C3"/>
    <w:rsid w:val="00367152"/>
    <w:rsid w:val="00371336"/>
    <w:rsid w:val="0037510B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157AA"/>
    <w:rsid w:val="0042655D"/>
    <w:rsid w:val="00441829"/>
    <w:rsid w:val="00447752"/>
    <w:rsid w:val="00452893"/>
    <w:rsid w:val="00455C32"/>
    <w:rsid w:val="0045601E"/>
    <w:rsid w:val="00467C6C"/>
    <w:rsid w:val="00472705"/>
    <w:rsid w:val="00476DAC"/>
    <w:rsid w:val="00476DE5"/>
    <w:rsid w:val="00481100"/>
    <w:rsid w:val="00483469"/>
    <w:rsid w:val="004932A2"/>
    <w:rsid w:val="0049395E"/>
    <w:rsid w:val="00494EEB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4F7D7B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307"/>
    <w:rsid w:val="00596584"/>
    <w:rsid w:val="005A00C6"/>
    <w:rsid w:val="005A2460"/>
    <w:rsid w:val="005A3CEB"/>
    <w:rsid w:val="005A4864"/>
    <w:rsid w:val="005A6548"/>
    <w:rsid w:val="005B1C7B"/>
    <w:rsid w:val="005B2581"/>
    <w:rsid w:val="005B3025"/>
    <w:rsid w:val="005B5C99"/>
    <w:rsid w:val="005B684F"/>
    <w:rsid w:val="005B7696"/>
    <w:rsid w:val="005E2FC3"/>
    <w:rsid w:val="005E5186"/>
    <w:rsid w:val="005E6B6A"/>
    <w:rsid w:val="00602D28"/>
    <w:rsid w:val="00603005"/>
    <w:rsid w:val="00610FAA"/>
    <w:rsid w:val="00611056"/>
    <w:rsid w:val="0061142F"/>
    <w:rsid w:val="006228B4"/>
    <w:rsid w:val="00641A12"/>
    <w:rsid w:val="00641C6E"/>
    <w:rsid w:val="00641EA5"/>
    <w:rsid w:val="00647676"/>
    <w:rsid w:val="00650198"/>
    <w:rsid w:val="0065040D"/>
    <w:rsid w:val="00652DCB"/>
    <w:rsid w:val="00653581"/>
    <w:rsid w:val="00665154"/>
    <w:rsid w:val="0066769D"/>
    <w:rsid w:val="00681A75"/>
    <w:rsid w:val="0068722F"/>
    <w:rsid w:val="00687DD5"/>
    <w:rsid w:val="00687F82"/>
    <w:rsid w:val="00690397"/>
    <w:rsid w:val="006932DE"/>
    <w:rsid w:val="006A2C89"/>
    <w:rsid w:val="006A6D5B"/>
    <w:rsid w:val="006B7769"/>
    <w:rsid w:val="006C0FD5"/>
    <w:rsid w:val="006C114D"/>
    <w:rsid w:val="006C14A9"/>
    <w:rsid w:val="006E0FF1"/>
    <w:rsid w:val="006E2DBB"/>
    <w:rsid w:val="006E5E91"/>
    <w:rsid w:val="006E6091"/>
    <w:rsid w:val="006E6376"/>
    <w:rsid w:val="006F2CDF"/>
    <w:rsid w:val="00700C24"/>
    <w:rsid w:val="007016E0"/>
    <w:rsid w:val="00707657"/>
    <w:rsid w:val="00714F9D"/>
    <w:rsid w:val="007228E0"/>
    <w:rsid w:val="007271B9"/>
    <w:rsid w:val="00744107"/>
    <w:rsid w:val="0075359A"/>
    <w:rsid w:val="007601B7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C1288"/>
    <w:rsid w:val="007C4435"/>
    <w:rsid w:val="007F08E7"/>
    <w:rsid w:val="007F56F4"/>
    <w:rsid w:val="007F666F"/>
    <w:rsid w:val="00802DA9"/>
    <w:rsid w:val="00804E47"/>
    <w:rsid w:val="008138C3"/>
    <w:rsid w:val="008224B6"/>
    <w:rsid w:val="00831C8F"/>
    <w:rsid w:val="0083529E"/>
    <w:rsid w:val="00837B9C"/>
    <w:rsid w:val="008456BA"/>
    <w:rsid w:val="00845BD2"/>
    <w:rsid w:val="0084621B"/>
    <w:rsid w:val="0085551B"/>
    <w:rsid w:val="00856DCE"/>
    <w:rsid w:val="00870874"/>
    <w:rsid w:val="00875C0D"/>
    <w:rsid w:val="00876B63"/>
    <w:rsid w:val="00876C45"/>
    <w:rsid w:val="00881855"/>
    <w:rsid w:val="00881E56"/>
    <w:rsid w:val="0088224A"/>
    <w:rsid w:val="00882FFE"/>
    <w:rsid w:val="008869D1"/>
    <w:rsid w:val="0089081F"/>
    <w:rsid w:val="008921C9"/>
    <w:rsid w:val="00897BBD"/>
    <w:rsid w:val="008A4DDA"/>
    <w:rsid w:val="008B0F9B"/>
    <w:rsid w:val="008B5491"/>
    <w:rsid w:val="008D50EB"/>
    <w:rsid w:val="008F4B7A"/>
    <w:rsid w:val="008F5B3F"/>
    <w:rsid w:val="009021C1"/>
    <w:rsid w:val="00907EC1"/>
    <w:rsid w:val="0091704E"/>
    <w:rsid w:val="009262F5"/>
    <w:rsid w:val="0094301B"/>
    <w:rsid w:val="0094748B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7EAC"/>
    <w:rsid w:val="009C0205"/>
    <w:rsid w:val="009D030A"/>
    <w:rsid w:val="009F38B1"/>
    <w:rsid w:val="009F749C"/>
    <w:rsid w:val="00A04B22"/>
    <w:rsid w:val="00A0530E"/>
    <w:rsid w:val="00A05657"/>
    <w:rsid w:val="00A05B59"/>
    <w:rsid w:val="00A07C7C"/>
    <w:rsid w:val="00A11439"/>
    <w:rsid w:val="00A11926"/>
    <w:rsid w:val="00A11C67"/>
    <w:rsid w:val="00A145EB"/>
    <w:rsid w:val="00A16C25"/>
    <w:rsid w:val="00A26781"/>
    <w:rsid w:val="00A35100"/>
    <w:rsid w:val="00A376A5"/>
    <w:rsid w:val="00A41582"/>
    <w:rsid w:val="00A446A1"/>
    <w:rsid w:val="00A503BA"/>
    <w:rsid w:val="00A63F79"/>
    <w:rsid w:val="00A640B9"/>
    <w:rsid w:val="00A731BE"/>
    <w:rsid w:val="00A76917"/>
    <w:rsid w:val="00A81BA3"/>
    <w:rsid w:val="00A85EF1"/>
    <w:rsid w:val="00A907A6"/>
    <w:rsid w:val="00AC1489"/>
    <w:rsid w:val="00AD154D"/>
    <w:rsid w:val="00AD59CB"/>
    <w:rsid w:val="00AE0BCA"/>
    <w:rsid w:val="00B00E1B"/>
    <w:rsid w:val="00B01EFF"/>
    <w:rsid w:val="00B063DF"/>
    <w:rsid w:val="00B1176C"/>
    <w:rsid w:val="00B2130F"/>
    <w:rsid w:val="00B2346C"/>
    <w:rsid w:val="00B237B0"/>
    <w:rsid w:val="00B25BDD"/>
    <w:rsid w:val="00B31B92"/>
    <w:rsid w:val="00B327F4"/>
    <w:rsid w:val="00B37528"/>
    <w:rsid w:val="00B56B8D"/>
    <w:rsid w:val="00B64172"/>
    <w:rsid w:val="00B77C63"/>
    <w:rsid w:val="00B87558"/>
    <w:rsid w:val="00B904D4"/>
    <w:rsid w:val="00B938C7"/>
    <w:rsid w:val="00B945D8"/>
    <w:rsid w:val="00B9467A"/>
    <w:rsid w:val="00B952F7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50CE9"/>
    <w:rsid w:val="00C934F6"/>
    <w:rsid w:val="00C959A1"/>
    <w:rsid w:val="00C965D6"/>
    <w:rsid w:val="00CA0958"/>
    <w:rsid w:val="00CA5CDF"/>
    <w:rsid w:val="00CA7540"/>
    <w:rsid w:val="00CB2BE6"/>
    <w:rsid w:val="00CB648B"/>
    <w:rsid w:val="00CC4D73"/>
    <w:rsid w:val="00CD0209"/>
    <w:rsid w:val="00CE2575"/>
    <w:rsid w:val="00CE6E4F"/>
    <w:rsid w:val="00CE6E60"/>
    <w:rsid w:val="00D00612"/>
    <w:rsid w:val="00D04254"/>
    <w:rsid w:val="00D15391"/>
    <w:rsid w:val="00D16C16"/>
    <w:rsid w:val="00D27A3D"/>
    <w:rsid w:val="00D33860"/>
    <w:rsid w:val="00D3405B"/>
    <w:rsid w:val="00D34B92"/>
    <w:rsid w:val="00D4051D"/>
    <w:rsid w:val="00D4238C"/>
    <w:rsid w:val="00D53A7C"/>
    <w:rsid w:val="00D570BA"/>
    <w:rsid w:val="00D664A3"/>
    <w:rsid w:val="00D674D0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E21DE"/>
    <w:rsid w:val="00DE488E"/>
    <w:rsid w:val="00DF427F"/>
    <w:rsid w:val="00DF6FD2"/>
    <w:rsid w:val="00E10C26"/>
    <w:rsid w:val="00E12320"/>
    <w:rsid w:val="00E1720A"/>
    <w:rsid w:val="00E17B6C"/>
    <w:rsid w:val="00E21727"/>
    <w:rsid w:val="00E31719"/>
    <w:rsid w:val="00E5737A"/>
    <w:rsid w:val="00E7365B"/>
    <w:rsid w:val="00E83F59"/>
    <w:rsid w:val="00E862C6"/>
    <w:rsid w:val="00EA0389"/>
    <w:rsid w:val="00EA2FFC"/>
    <w:rsid w:val="00EA79FB"/>
    <w:rsid w:val="00EB05AB"/>
    <w:rsid w:val="00EB14FC"/>
    <w:rsid w:val="00EB6994"/>
    <w:rsid w:val="00EB76DE"/>
    <w:rsid w:val="00ED23FB"/>
    <w:rsid w:val="00ED5482"/>
    <w:rsid w:val="00EE4FEF"/>
    <w:rsid w:val="00EE74B2"/>
    <w:rsid w:val="00EE7FAC"/>
    <w:rsid w:val="00EF0468"/>
    <w:rsid w:val="00EF07C1"/>
    <w:rsid w:val="00F038E9"/>
    <w:rsid w:val="00F03E8C"/>
    <w:rsid w:val="00F11697"/>
    <w:rsid w:val="00F13401"/>
    <w:rsid w:val="00F138B5"/>
    <w:rsid w:val="00F27E6A"/>
    <w:rsid w:val="00F34089"/>
    <w:rsid w:val="00F348F9"/>
    <w:rsid w:val="00F36E67"/>
    <w:rsid w:val="00F405CA"/>
    <w:rsid w:val="00F46DD0"/>
    <w:rsid w:val="00F55469"/>
    <w:rsid w:val="00F56FE6"/>
    <w:rsid w:val="00F64B0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E6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lawomir.kowalczyk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94B0012A3B2F4B833271A4C5BA3947" ma:contentTypeVersion="3" ma:contentTypeDescription="Utwórz nowy dokument." ma:contentTypeScope="" ma:versionID="13b82d96591da872103e3b4c66d04fd9">
  <xsd:schema xmlns:xsd="http://www.w3.org/2001/XMLSchema" xmlns:xs="http://www.w3.org/2001/XMLSchema" xmlns:p="http://schemas.microsoft.com/office/2006/metadata/properties" xmlns:ns2="2526c91f-3d2b-42ac-b374-2c9557cf8219" xmlns:ns3="daad0c1e-7835-41c0-99b0-e1fb74a372d6" targetNamespace="http://schemas.microsoft.com/office/2006/metadata/properties" ma:root="true" ma:fieldsID="e3c4dff85944386d0be4d1410188db86" ns2:_="" ns3:_="">
    <xsd:import namespace="2526c91f-3d2b-42ac-b374-2c9557cf8219"/>
    <xsd:import namespace="daad0c1e-7835-41c0-99b0-e1fb74a372d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Zakr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6c91f-3d2b-42ac-b374-2c9557cf82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d0c1e-7835-41c0-99b0-e1fb74a372d6" elementFormDefault="qualified">
    <xsd:import namespace="http://schemas.microsoft.com/office/2006/documentManagement/types"/>
    <xsd:import namespace="http://schemas.microsoft.com/office/infopath/2007/PartnerControls"/>
    <xsd:element name="Zakres" ma:index="10" nillable="true" ma:displayName="Zakres" ma:description="Jedno-kilkuzdaniowy opis zakresu katalogu (max 255 znaków)" ma:internalName="Zakre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I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res xmlns="daad0c1e-7835-41c0-99b0-e1fb74a372d6" xsi:nil="true"/>
  </documentManagement>
</p:properties>
</file>

<file path=customXml/itemProps1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A483A3-568E-44A6-8FB6-3C5ABD85A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6c91f-3d2b-42ac-b374-2c9557cf8219"/>
    <ds:schemaRef ds:uri="daad0c1e-7835-41c0-99b0-e1fb74a37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aad0c1e-7835-41c0-99b0-e1fb74a372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33</TotalTime>
  <Pages>6</Pages>
  <Words>1451</Words>
  <Characters>9470</Characters>
  <Application>Microsoft Office Word</Application>
  <DocSecurity>0</DocSecurity>
  <Lines>192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Kowalczyk Sławomir (ORL) (ZAT)</cp:lastModifiedBy>
  <cp:revision>5</cp:revision>
  <cp:lastPrinted>2008-02-25T07:24:00Z</cp:lastPrinted>
  <dcterms:created xsi:type="dcterms:W3CDTF">2026-08-04T07:02:00Z</dcterms:created>
  <dcterms:modified xsi:type="dcterms:W3CDTF">2026-08-06T06:28:00Z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0x0101007594B0012A3B2F4B833271A4C5BA3947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